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EF6DF27" w:rsidR="00A9276D" w:rsidRPr="002F6FD4" w:rsidRDefault="001A670B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EF6DF27" w:rsidR="00A9276D" w:rsidRPr="002F6FD4" w:rsidRDefault="001A670B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Texas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08466A75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1A670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Texas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2C32B8D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95.3%</w:t>
                            </w:r>
                          </w:p>
                          <w:p w14:paraId="6FBD41DB" w14:textId="4415E1A2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95.0%</w:t>
                            </w:r>
                          </w:p>
                          <w:p w14:paraId="4A945596" w14:textId="6A475320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95.2%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08466A75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1A670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Texas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2C32B8D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95.3%</w:t>
                      </w:r>
                    </w:p>
                    <w:p w14:paraId="6FBD41DB" w14:textId="4415E1A2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95.0%</w:t>
                      </w:r>
                    </w:p>
                    <w:p w14:paraId="4A945596" w14:textId="6A475320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95.2%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4F5F14A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1A670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Texas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59B649C6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90.9%</w:t>
                            </w:r>
                          </w:p>
                          <w:p w14:paraId="44EBA82A" w14:textId="1EAE8D4C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87.4%</w:t>
                            </w:r>
                          </w:p>
                          <w:p w14:paraId="346334AA" w14:textId="4463816E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97.0%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4F5F14A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1A670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Texas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59B649C6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90.9%</w:t>
                      </w:r>
                    </w:p>
                    <w:p w14:paraId="44EBA82A" w14:textId="1EAE8D4C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87.4%</w:t>
                      </w:r>
                    </w:p>
                    <w:p w14:paraId="346334AA" w14:textId="4463816E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97.0%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01B758E5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1A670B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Texas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1A670B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$24,191,747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01B758E5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1A670B">
                        <w:rPr>
                          <w:rFonts w:ascii="Calibri" w:hAnsi="Calibri"/>
                          <w:sz w:val="36"/>
                          <w:szCs w:val="34"/>
                        </w:rPr>
                        <w:t>Texas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1A670B">
                        <w:rPr>
                          <w:rFonts w:ascii="Calibri" w:hAnsi="Calibri"/>
                          <w:sz w:val="36"/>
                          <w:szCs w:val="34"/>
                        </w:rPr>
                        <w:t>$24,191,747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0EFBBECD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26FA6616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1A670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Texas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533CAC2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43.0%</w:t>
                            </w:r>
                          </w:p>
                          <w:p w14:paraId="6E975419" w14:textId="1D11D44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79.6%</w:t>
                            </w:r>
                          </w:p>
                          <w:p w14:paraId="3E823293" w14:textId="2200A0D5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69.0%</w:t>
                            </w:r>
                          </w:p>
                          <w:p w14:paraId="5D49A37F" w14:textId="7CBC874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41.7%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26FA6616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1A670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Texas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533CAC2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43.0%</w:t>
                      </w:r>
                    </w:p>
                    <w:p w14:paraId="6E975419" w14:textId="1D11D44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>79.6%</w:t>
                      </w:r>
                    </w:p>
                    <w:p w14:paraId="3E823293" w14:textId="2200A0D5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>69.0%</w:t>
                      </w:r>
                    </w:p>
                    <w:p w14:paraId="5D49A37F" w14:textId="7CBC874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>41.7%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3E2EAEB7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</w:t>
                            </w:r>
                            <w:r w:rsidR="001A670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Texas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97CD1B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D84E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84.1%</w:t>
                            </w:r>
                          </w:p>
                          <w:p w14:paraId="794AD349" w14:textId="5945A14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D84E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84.7%</w:t>
                            </w:r>
                          </w:p>
                          <w:p w14:paraId="4698A0A3" w14:textId="3DADEA9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1A670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D84EB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51.5%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3E2EAEB7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</w:t>
                      </w:r>
                      <w:r w:rsidR="001A670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Texas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97CD1B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D84EB2">
                        <w:rPr>
                          <w:rFonts w:cs="Arial"/>
                          <w:color w:val="FFFFFF" w:themeColor="background1"/>
                          <w:sz w:val="24"/>
                        </w:rPr>
                        <w:t>84.1%</w:t>
                      </w:r>
                    </w:p>
                    <w:p w14:paraId="794AD349" w14:textId="5945A14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D84EB2">
                        <w:rPr>
                          <w:rFonts w:cs="Arial"/>
                          <w:color w:val="FFFFFF" w:themeColor="background1"/>
                          <w:sz w:val="24"/>
                        </w:rPr>
                        <w:t>84.7%</w:t>
                      </w:r>
                    </w:p>
                    <w:p w14:paraId="4698A0A3" w14:textId="3DADEA9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1A670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D84EB2">
                        <w:rPr>
                          <w:rFonts w:cs="Arial"/>
                          <w:color w:val="FFFFFF" w:themeColor="background1"/>
                          <w:sz w:val="24"/>
                        </w:rPr>
                        <w:t>51.5%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4A08" w14:textId="77777777" w:rsidR="00CE7681" w:rsidRDefault="00CE7681" w:rsidP="009752FF">
      <w:r>
        <w:separator/>
      </w:r>
    </w:p>
  </w:endnote>
  <w:endnote w:type="continuationSeparator" w:id="0">
    <w:p w14:paraId="112B4078" w14:textId="77777777" w:rsidR="00CE7681" w:rsidRDefault="00CE7681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828B" w14:textId="77777777" w:rsidR="00CE7681" w:rsidRDefault="00CE7681" w:rsidP="009752FF">
      <w:r>
        <w:separator/>
      </w:r>
    </w:p>
  </w:footnote>
  <w:footnote w:type="continuationSeparator" w:id="0">
    <w:p w14:paraId="6AE04132" w14:textId="77777777" w:rsidR="00CE7681" w:rsidRDefault="00CE7681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1A670B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CE7681"/>
    <w:rsid w:val="00D14972"/>
    <w:rsid w:val="00D84EB2"/>
    <w:rsid w:val="00DB05D4"/>
    <w:rsid w:val="00E624A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4</cp:revision>
  <dcterms:created xsi:type="dcterms:W3CDTF">2023-02-28T19:37:00Z</dcterms:created>
  <dcterms:modified xsi:type="dcterms:W3CDTF">2023-02-28T19:51:00Z</dcterms:modified>
</cp:coreProperties>
</file>